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25" w:rsidRDefault="00C41F35" w:rsidP="002509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447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552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AD6EFA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C41F35">
        <w:rPr>
          <w:rFonts w:ascii="Times New Roman" w:hAnsi="Times New Roman" w:cs="Times New Roman"/>
          <w:sz w:val="28"/>
          <w:szCs w:val="28"/>
        </w:rPr>
        <w:t>ом</w:t>
      </w:r>
    </w:p>
    <w:p w:rsidR="00395525" w:rsidRDefault="00E37F72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</w:t>
      </w:r>
      <w:r w:rsidR="00395525">
        <w:rPr>
          <w:rFonts w:ascii="Times New Roman" w:hAnsi="Times New Roman" w:cs="Times New Roman"/>
          <w:sz w:val="28"/>
          <w:szCs w:val="28"/>
        </w:rPr>
        <w:t xml:space="preserve"> керівника апарату Кам’янець-Подільського міськрайонного суду Хмельницької області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E37F7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F72">
        <w:rPr>
          <w:rFonts w:ascii="Times New Roman" w:hAnsi="Times New Roman" w:cs="Times New Roman"/>
          <w:sz w:val="28"/>
          <w:szCs w:val="28"/>
        </w:rPr>
        <w:t>верес</w:t>
      </w:r>
      <w:r>
        <w:rPr>
          <w:rFonts w:ascii="Times New Roman" w:hAnsi="Times New Roman" w:cs="Times New Roman"/>
          <w:sz w:val="28"/>
          <w:szCs w:val="28"/>
        </w:rPr>
        <w:t xml:space="preserve">ня 2021 року № </w:t>
      </w:r>
      <w:r w:rsidR="00E37F72">
        <w:rPr>
          <w:rFonts w:ascii="Times New Roman" w:hAnsi="Times New Roman" w:cs="Times New Roman"/>
          <w:sz w:val="28"/>
          <w:szCs w:val="28"/>
        </w:rPr>
        <w:t>243</w:t>
      </w:r>
      <w:r w:rsidR="00694B12">
        <w:rPr>
          <w:rFonts w:ascii="Times New Roman" w:hAnsi="Times New Roman" w:cs="Times New Roman"/>
          <w:sz w:val="28"/>
          <w:szCs w:val="28"/>
        </w:rPr>
        <w:t>/02-02</w:t>
      </w:r>
    </w:p>
    <w:p w:rsidR="0022117D" w:rsidRDefault="0022117D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97FA1" w:rsidRDefault="00497FA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E008A" w:rsidRDefault="002E008A" w:rsidP="002E008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661B33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 на зайняття вакантної посади державної служби категорії „В”</w:t>
      </w:r>
      <w:r w:rsidR="00250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6D8">
        <w:rPr>
          <w:rFonts w:ascii="Times New Roman" w:hAnsi="Times New Roman" w:cs="Times New Roman"/>
          <w:b/>
          <w:sz w:val="28"/>
          <w:szCs w:val="28"/>
        </w:rPr>
        <w:t>–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6D8">
        <w:rPr>
          <w:rFonts w:ascii="Times New Roman" w:hAnsi="Times New Roman" w:cs="Times New Roman"/>
          <w:b/>
          <w:sz w:val="28"/>
          <w:szCs w:val="28"/>
        </w:rPr>
        <w:t>головного спеціаліста (з інформацій</w:t>
      </w:r>
      <w:r w:rsidR="00E36E61">
        <w:rPr>
          <w:rFonts w:ascii="Times New Roman" w:hAnsi="Times New Roman" w:cs="Times New Roman"/>
          <w:b/>
          <w:sz w:val="28"/>
          <w:szCs w:val="28"/>
        </w:rPr>
        <w:t>них</w:t>
      </w:r>
      <w:r w:rsidR="00AC76D8">
        <w:rPr>
          <w:rFonts w:ascii="Times New Roman" w:hAnsi="Times New Roman" w:cs="Times New Roman"/>
          <w:b/>
          <w:sz w:val="28"/>
          <w:szCs w:val="28"/>
        </w:rPr>
        <w:t xml:space="preserve"> технологій)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 Кам’янець-Подільського міськрайонного суду Хмельницької області </w:t>
      </w:r>
    </w:p>
    <w:p w:rsidR="00BC51A9" w:rsidRPr="00497FA1" w:rsidRDefault="00BC51A9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425"/>
        <w:gridCol w:w="2978"/>
        <w:gridCol w:w="6946"/>
      </w:tblGrid>
      <w:tr w:rsidR="00BC51A9" w:rsidRPr="00131B14" w:rsidTr="0079413B">
        <w:tc>
          <w:tcPr>
            <w:tcW w:w="10349" w:type="dxa"/>
            <w:gridSpan w:val="3"/>
            <w:vAlign w:val="center"/>
          </w:tcPr>
          <w:p w:rsidR="00BC51A9" w:rsidRPr="00BC51A9" w:rsidRDefault="00BC51A9" w:rsidP="00BC51A9">
            <w:pPr>
              <w:jc w:val="center"/>
              <w:rPr>
                <w:b/>
                <w:sz w:val="24"/>
                <w:szCs w:val="24"/>
              </w:rPr>
            </w:pPr>
            <w:r w:rsidRPr="00BC51A9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Посадові обов’язки</w:t>
            </w:r>
          </w:p>
        </w:tc>
        <w:tc>
          <w:tcPr>
            <w:tcW w:w="6946" w:type="dxa"/>
            <w:vAlign w:val="center"/>
          </w:tcPr>
          <w:p w:rsidR="00E977F8" w:rsidRPr="00E977F8" w:rsidRDefault="00E977F8" w:rsidP="00E97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E977F8">
              <w:rPr>
                <w:sz w:val="24"/>
                <w:szCs w:val="24"/>
              </w:rPr>
              <w:t>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електронного документообігу, створення локальної комп’ютерної мережі по виділеному захищеному каналу, встановлення в суді спеціального комп’ютерного обладнання тощо, та забезпечує здійснення відповідного моніторингу</w:t>
            </w:r>
            <w:r>
              <w:rPr>
                <w:sz w:val="24"/>
                <w:szCs w:val="24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>абезпечує адміністрування автоматизованих робочих місць суддів та працівників апарату суду, введення в експлуатацію, встановлення, обслуговування комп’ютерної техніки, периферійного обладнання та оргтехніки, що експлуатуються в суді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о</w:t>
            </w:r>
            <w:r w:rsidRPr="00E977F8">
              <w:rPr>
                <w:lang w:val="uk-UA"/>
              </w:rPr>
              <w:t>рганізовує проведення робіт щодо інсталяції програмного забезпечення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>дійснює обслуговування та моніторинг введення працездатності програмного забезпечення та мережного обладнання комп’ютерної мережі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Pr="00E977F8">
              <w:rPr>
                <w:lang w:val="uk-UA"/>
              </w:rPr>
              <w:t>адає консультативну допомогу суддям і працівникам апарату суду з питань роботи та використання комп’ютерного обладнання і програмного забезпечення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>абезпечує моніторинг введення в експлуатацію та організовує обслуговування комп’ютерної мережі суду, поточне адміністрування мережного обладнання локальної комп’ютерної мережі, адміністрування контролера домену та серверів комп’ютерної мережі,</w:t>
            </w:r>
            <w:r w:rsidRPr="00E977F8">
              <w:rPr>
                <w:color w:val="FF0000"/>
                <w:lang w:val="uk-UA"/>
              </w:rPr>
              <w:t xml:space="preserve"> </w:t>
            </w:r>
            <w:r w:rsidRPr="00E977F8">
              <w:rPr>
                <w:lang w:val="uk-UA"/>
              </w:rPr>
              <w:t>забезпечує доступ користувачів до внутрішніх інформаційних ресурсів, здійснює моніторинг дотримання технології експлуатації програмного забезпечення та використання антивірусного захисту локальної комп’ютерної мережі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 xml:space="preserve">абезпечує </w:t>
            </w:r>
            <w:r w:rsidR="005357BF">
              <w:rPr>
                <w:lang w:val="uk-UA"/>
              </w:rPr>
              <w:t>функціонування автоматизованої системи електронного документообігу в суді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п</w:t>
            </w:r>
            <w:r w:rsidRPr="00E977F8">
              <w:rPr>
                <w:lang w:val="uk-UA"/>
              </w:rPr>
              <w:t xml:space="preserve">роводить аналіз стану інформаційного забезпечення суду та вносить пропозиції щодо вдосконалення форм і методів роботи суду в частині інформаційного забезпечення діяльності суду, </w:t>
            </w:r>
            <w:r w:rsidRPr="00E977F8">
              <w:rPr>
                <w:lang w:val="uk-UA"/>
              </w:rPr>
              <w:lastRenderedPageBreak/>
              <w:t>надає відповідні звіти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Pr="00E977F8">
              <w:rPr>
                <w:lang w:val="uk-UA"/>
              </w:rPr>
              <w:t>дійснює організаційне забезпечення завдань з побудови і впровадження, керування комплексною системою захисту інформації в інформаційно-телекомунікаційній системі та здійснює контроль за її функціонуванням</w:t>
            </w:r>
            <w:r>
              <w:rPr>
                <w:lang w:val="uk-UA"/>
              </w:rPr>
              <w:t>;</w:t>
            </w:r>
            <w:r w:rsidRPr="00E977F8">
              <w:rPr>
                <w:lang w:val="uk-UA"/>
              </w:rPr>
              <w:t xml:space="preserve"> 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о</w:t>
            </w:r>
            <w:r w:rsidRPr="00E977F8">
              <w:rPr>
                <w:lang w:val="uk-UA"/>
              </w:rPr>
              <w:t>рганізовує та виконує роботи з визначення вимог до захисту інформації, проектування, розроблення і модернізації комплексної системи захисту інформації,здійснює експлуатацію, обслуговування, підтримку працездатності комплексної системи захисту інформації та забезпечує контроль за станом захищеності інформації в інформаційно-телекомунікаційній системі</w:t>
            </w:r>
            <w:r>
              <w:rPr>
                <w:lang w:val="uk-UA"/>
              </w:rPr>
              <w:t>;</w:t>
            </w:r>
          </w:p>
          <w:p w:rsidR="00E977F8" w:rsidRPr="00E977F8" w:rsidRDefault="00E977F8" w:rsidP="00E977F8">
            <w:pPr>
              <w:pStyle w:val="2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о</w:t>
            </w:r>
            <w:r w:rsidRPr="00E977F8">
              <w:rPr>
                <w:lang w:val="uk-UA"/>
              </w:rPr>
              <w:t xml:space="preserve">рганізовує та здійснює забезпечення технічного захисту інформації і контроль за його станом в інформаційно-телекомунікаційній системі, організовує роботу із захисту інформації та забезпечує контроль за станом захищеності </w:t>
            </w:r>
            <w:r w:rsidRPr="00E977F8">
              <w:t>WEB</w:t>
            </w:r>
            <w:r w:rsidRPr="00E977F8">
              <w:rPr>
                <w:lang w:val="uk-UA"/>
              </w:rPr>
              <w:t>-сторінки</w:t>
            </w:r>
            <w:r>
              <w:rPr>
                <w:lang w:val="uk-UA"/>
              </w:rPr>
              <w:t>;</w:t>
            </w:r>
          </w:p>
          <w:p w:rsidR="00661B33" w:rsidRPr="00D418F3" w:rsidRDefault="00E977F8" w:rsidP="00E977F8">
            <w:pPr>
              <w:pStyle w:val="2"/>
              <w:ind w:left="0"/>
              <w:jc w:val="both"/>
            </w:pPr>
            <w:r>
              <w:rPr>
                <w:lang w:val="uk-UA"/>
              </w:rPr>
              <w:t>-</w:t>
            </w:r>
            <w:r w:rsidRPr="00E977F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E977F8">
              <w:rPr>
                <w:lang w:val="uk-UA"/>
              </w:rPr>
              <w:t xml:space="preserve">дійснює виконання заходів щодо забезпечення захисту інформації та контролю за ним у </w:t>
            </w:r>
            <w:r w:rsidRPr="00E977F8">
              <w:rPr>
                <w:lang w:val="uk-UA" w:eastAsia="ru-RU"/>
              </w:rPr>
              <w:t>інформаційно-телекому</w:t>
            </w:r>
            <w:r w:rsidRPr="00E977F8">
              <w:rPr>
                <w:lang w:val="uk-UA"/>
              </w:rPr>
              <w:t xml:space="preserve">нікаційній системі </w:t>
            </w:r>
            <w:r>
              <w:rPr>
                <w:lang w:val="uk-UA"/>
              </w:rPr>
              <w:t>суду</w:t>
            </w:r>
            <w:r w:rsidRPr="00E977F8">
              <w:rPr>
                <w:lang w:val="uk-UA"/>
              </w:rPr>
              <w:t>.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FE6AA3" w:rsidRDefault="00FE6AA3" w:rsidP="00FE6A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="00661B33" w:rsidRPr="00754F11">
              <w:rPr>
                <w:color w:val="000000"/>
                <w:sz w:val="24"/>
                <w:szCs w:val="24"/>
              </w:rPr>
              <w:t xml:space="preserve">осадовий оклад становить </w:t>
            </w:r>
            <w:r w:rsidR="00E173BD">
              <w:rPr>
                <w:color w:val="000000"/>
                <w:sz w:val="24"/>
                <w:szCs w:val="24"/>
              </w:rPr>
              <w:t>55</w:t>
            </w:r>
            <w:r w:rsidR="00694B12">
              <w:rPr>
                <w:color w:val="000000"/>
                <w:sz w:val="24"/>
                <w:szCs w:val="24"/>
                <w:lang w:val="ru-RU"/>
              </w:rPr>
              <w:t>4</w:t>
            </w:r>
            <w:r w:rsidR="00E173BD">
              <w:rPr>
                <w:color w:val="000000"/>
                <w:sz w:val="24"/>
                <w:szCs w:val="24"/>
                <w:lang w:val="ru-RU"/>
              </w:rPr>
              <w:t>0</w:t>
            </w:r>
            <w:r w:rsidR="00661B33" w:rsidRPr="00754F11">
              <w:rPr>
                <w:color w:val="000000"/>
                <w:sz w:val="24"/>
                <w:szCs w:val="24"/>
              </w:rPr>
              <w:t xml:space="preserve"> грн.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E6AA3" w:rsidRDefault="00FE6AA3" w:rsidP="00FE6A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61B33" w:rsidRPr="00754F11">
              <w:rPr>
                <w:color w:val="000000"/>
                <w:sz w:val="24"/>
                <w:szCs w:val="24"/>
              </w:rPr>
              <w:t>надбавк</w:t>
            </w:r>
            <w:r>
              <w:rPr>
                <w:color w:val="000000"/>
                <w:sz w:val="24"/>
                <w:szCs w:val="24"/>
              </w:rPr>
              <w:t>и, доплати, премії та компенсації відповідно до статті 52 Закону України „Про державну службу”;</w:t>
            </w:r>
          </w:p>
          <w:p w:rsidR="00661B33" w:rsidRPr="00D418F3" w:rsidRDefault="00FE6AA3" w:rsidP="00FE6A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надбавка до посадового окладу</w:t>
            </w:r>
            <w:r w:rsidR="00661B33" w:rsidRPr="00754F11">
              <w:rPr>
                <w:color w:val="000000"/>
                <w:sz w:val="24"/>
                <w:szCs w:val="24"/>
              </w:rPr>
              <w:t xml:space="preserve"> за ранг державного службовця</w:t>
            </w:r>
            <w:r>
              <w:rPr>
                <w:color w:val="000000"/>
                <w:sz w:val="24"/>
                <w:szCs w:val="24"/>
              </w:rPr>
              <w:t xml:space="preserve"> відповідно до постанови Кабінету Міністрів України від 18.01.2017 року № 15 „Питання оплати праці працівників державних органів” </w:t>
            </w:r>
            <w:r w:rsidR="00661B33" w:rsidRPr="00754F11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із змінами</w:t>
            </w:r>
            <w:r w:rsidR="00661B33" w:rsidRPr="00754F11">
              <w:rPr>
                <w:color w:val="000000"/>
                <w:sz w:val="24"/>
                <w:szCs w:val="24"/>
              </w:rPr>
              <w:t>).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Інформація про строковість</w:t>
            </w:r>
            <w:r w:rsidR="00D812B7" w:rsidRPr="00543AF2">
              <w:rPr>
                <w:szCs w:val="26"/>
              </w:rPr>
              <w:t xml:space="preserve"> чи безстроковість</w:t>
            </w:r>
            <w:r w:rsidRPr="00543AF2">
              <w:rPr>
                <w:szCs w:val="26"/>
              </w:rPr>
              <w:t xml:space="preserve"> призначення на посаду</w:t>
            </w:r>
          </w:p>
        </w:tc>
        <w:tc>
          <w:tcPr>
            <w:tcW w:w="6946" w:type="dxa"/>
            <w:vAlign w:val="center"/>
          </w:tcPr>
          <w:p w:rsidR="00661B33" w:rsidRPr="008E6E78" w:rsidRDefault="00721F81" w:rsidP="00D8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  <w:r w:rsidR="008E6E78" w:rsidRPr="008E6E78">
              <w:rPr>
                <w:sz w:val="24"/>
                <w:szCs w:val="24"/>
              </w:rPr>
              <w:t xml:space="preserve"> 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2F1374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 xml:space="preserve">Перелік інформації, необхідної для </w:t>
            </w:r>
            <w:r w:rsidR="002F1374" w:rsidRPr="00543AF2">
              <w:rPr>
                <w:szCs w:val="26"/>
              </w:rPr>
              <w:t xml:space="preserve">участі у конкурсі, </w:t>
            </w:r>
            <w:r w:rsidRPr="00543AF2">
              <w:rPr>
                <w:szCs w:val="26"/>
              </w:rPr>
              <w:t>та строк її подання</w:t>
            </w:r>
          </w:p>
        </w:tc>
        <w:tc>
          <w:tcPr>
            <w:tcW w:w="6946" w:type="dxa"/>
            <w:vAlign w:val="center"/>
          </w:tcPr>
          <w:p w:rsidR="00721F81" w:rsidRPr="00721F81" w:rsidRDefault="00721F81" w:rsidP="00721F81">
            <w:pPr>
              <w:jc w:val="both"/>
              <w:rPr>
                <w:sz w:val="24"/>
                <w:szCs w:val="24"/>
                <w:lang w:eastAsia="en-US"/>
              </w:rPr>
            </w:pPr>
            <w:r w:rsidRPr="00721F81">
              <w:rPr>
                <w:sz w:val="24"/>
                <w:szCs w:val="24"/>
                <w:lang w:eastAsia="en-US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84421D">
              <w:rPr>
                <w:sz w:val="24"/>
                <w:szCs w:val="24"/>
                <w:lang w:val="uk-UA"/>
              </w:rPr>
              <w:t>езюме за формою згідно з додатком 2</w:t>
            </w:r>
            <w:r w:rsidRPr="0084421D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84421D">
              <w:rPr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84421D" w:rsidRPr="00694B12" w:rsidRDefault="00694B12" w:rsidP="00694B12">
            <w:pPr>
              <w:pStyle w:val="a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4421D" w:rsidRPr="00694B12">
              <w:rPr>
                <w:sz w:val="24"/>
                <w:szCs w:val="24"/>
              </w:rPr>
              <w:t>різвище, ім’я, по батькові кандидата;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84421D" w:rsidRPr="0084421D" w:rsidRDefault="0084421D" w:rsidP="0084421D">
            <w:pPr>
              <w:pStyle w:val="a6"/>
              <w:numPr>
                <w:ilvl w:val="0"/>
                <w:numId w:val="1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</w:t>
            </w:r>
            <w:r w:rsidR="00694B12">
              <w:rPr>
                <w:sz w:val="24"/>
                <w:szCs w:val="24"/>
                <w:lang w:val="uk-UA"/>
              </w:rPr>
              <w:t>.</w:t>
            </w:r>
          </w:p>
          <w:p w:rsidR="0084421D" w:rsidRDefault="0084421D" w:rsidP="0084421D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4421D">
              <w:rPr>
                <w:sz w:val="24"/>
                <w:szCs w:val="24"/>
                <w:lang w:val="uk-UA"/>
              </w:rPr>
              <w:t xml:space="preserve">аяву, в якій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sz w:val="24"/>
                <w:szCs w:val="24"/>
                <w:lang w:val="uk-UA"/>
              </w:rPr>
              <w:t>„</w:t>
            </w:r>
            <w:r w:rsidRPr="0084421D">
              <w:rPr>
                <w:sz w:val="24"/>
                <w:szCs w:val="24"/>
                <w:lang w:val="uk-UA"/>
              </w:rPr>
              <w:t>Про очищення влади</w:t>
            </w:r>
            <w:r>
              <w:rPr>
                <w:sz w:val="24"/>
                <w:szCs w:val="24"/>
                <w:lang w:val="uk-UA"/>
              </w:rPr>
              <w:t>”</w:t>
            </w:r>
            <w:r w:rsidRPr="0084421D">
              <w:rPr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41FCF" w:rsidRPr="00B024F3" w:rsidRDefault="00541FCF" w:rsidP="00B024F3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lang w:val="uk-UA"/>
              </w:rPr>
            </w:pPr>
            <w:r w:rsidRPr="00B024F3">
              <w:rPr>
                <w:lang w:val="uk-UA"/>
              </w:rPr>
              <w:lastRenderedPageBreak/>
              <w:t>3</w:t>
            </w:r>
            <w:r w:rsidRPr="00B024F3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 w:rsidRPr="00B024F3">
              <w:rPr>
                <w:lang w:val="uk-UA"/>
              </w:rPr>
              <w:t xml:space="preserve">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84421D" w:rsidRDefault="0084421D" w:rsidP="00B024F3">
            <w:pPr>
              <w:ind w:left="360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Подача додатків до заяви не є обов’язковою</w:t>
            </w:r>
            <w:r w:rsidR="00CD6EFA">
              <w:rPr>
                <w:sz w:val="24"/>
                <w:szCs w:val="24"/>
              </w:rPr>
              <w:t>.</w:t>
            </w:r>
            <w:r w:rsidRPr="0084421D">
              <w:rPr>
                <w:sz w:val="24"/>
                <w:szCs w:val="24"/>
              </w:rPr>
              <w:t xml:space="preserve"> </w:t>
            </w:r>
          </w:p>
          <w:p w:rsidR="00AD6EFA" w:rsidRPr="00AD6EFA" w:rsidRDefault="00AD6EFA" w:rsidP="00AD6EFA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val="uk-UA"/>
              </w:rPr>
            </w:pPr>
            <w:bookmarkStart w:id="0" w:name="n1509"/>
            <w:bookmarkStart w:id="1" w:name="n1180"/>
            <w:bookmarkStart w:id="2" w:name="n1181"/>
            <w:bookmarkEnd w:id="0"/>
            <w:bookmarkEnd w:id="1"/>
            <w:bookmarkEnd w:id="2"/>
            <w:r w:rsidRPr="00AD6EFA"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  <w:bookmarkStart w:id="3" w:name="n1182"/>
            <w:bookmarkEnd w:id="3"/>
          </w:p>
          <w:p w:rsidR="00AD6EFA" w:rsidRPr="00AD6EFA" w:rsidRDefault="00AD6EFA" w:rsidP="00AD6EFA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</w:pPr>
            <w:r w:rsidRPr="00AD6EFA"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AD6EFA" w:rsidRDefault="00AD6EFA" w:rsidP="0084421D">
            <w:pPr>
              <w:ind w:left="360"/>
              <w:rPr>
                <w:sz w:val="24"/>
                <w:szCs w:val="24"/>
              </w:rPr>
            </w:pPr>
            <w:bookmarkStart w:id="4" w:name="n1183"/>
            <w:bookmarkEnd w:id="4"/>
          </w:p>
          <w:p w:rsidR="00661B33" w:rsidRPr="00A040DC" w:rsidRDefault="00637D04" w:rsidP="00AD6EFA">
            <w:pPr>
              <w:pStyle w:val="a3"/>
              <w:spacing w:before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4421D" w:rsidRPr="0084421D">
              <w:rPr>
                <w:sz w:val="24"/>
                <w:szCs w:val="24"/>
              </w:rPr>
              <w:t xml:space="preserve">Документи приймаються до 16 год. </w:t>
            </w:r>
            <w:r w:rsidR="0019093D">
              <w:rPr>
                <w:sz w:val="24"/>
                <w:szCs w:val="24"/>
              </w:rPr>
              <w:t>00</w:t>
            </w:r>
            <w:r w:rsidR="0084421D" w:rsidRPr="0084421D">
              <w:rPr>
                <w:sz w:val="24"/>
                <w:szCs w:val="24"/>
              </w:rPr>
              <w:t xml:space="preserve"> хв. </w:t>
            </w:r>
            <w:r w:rsidR="00AD6EFA">
              <w:rPr>
                <w:sz w:val="24"/>
                <w:szCs w:val="24"/>
              </w:rPr>
              <w:t>30</w:t>
            </w:r>
            <w:r w:rsidR="0014470B">
              <w:rPr>
                <w:sz w:val="24"/>
                <w:szCs w:val="24"/>
              </w:rPr>
              <w:t xml:space="preserve"> </w:t>
            </w:r>
            <w:r w:rsidR="00AD6EFA">
              <w:rPr>
                <w:sz w:val="24"/>
                <w:szCs w:val="24"/>
              </w:rPr>
              <w:t>верес</w:t>
            </w:r>
            <w:r w:rsidR="0014470B">
              <w:rPr>
                <w:sz w:val="24"/>
                <w:szCs w:val="24"/>
              </w:rPr>
              <w:t xml:space="preserve">ня </w:t>
            </w:r>
            <w:r w:rsidR="0084421D" w:rsidRPr="0084421D">
              <w:rPr>
                <w:sz w:val="24"/>
                <w:szCs w:val="24"/>
              </w:rPr>
              <w:t>2021 року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84421D">
            <w:pPr>
              <w:jc w:val="both"/>
              <w:rPr>
                <w:sz w:val="24"/>
                <w:szCs w:val="24"/>
                <w:lang w:eastAsia="ru-RU"/>
              </w:rPr>
            </w:pPr>
            <w:r w:rsidRPr="00543AF2">
              <w:rPr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946" w:type="dxa"/>
          </w:tcPr>
          <w:p w:rsidR="0084421D" w:rsidRPr="0084421D" w:rsidRDefault="0084421D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84421D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14470B" w:rsidRPr="00543AF2" w:rsidRDefault="0014470B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76ECF" w:rsidRDefault="00576ECF" w:rsidP="0024446A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24446A">
            <w:pPr>
              <w:jc w:val="both"/>
              <w:rPr>
                <w:sz w:val="24"/>
                <w:szCs w:val="24"/>
              </w:rPr>
            </w:pPr>
          </w:p>
          <w:p w:rsidR="00576ECF" w:rsidRPr="00576ECF" w:rsidRDefault="00576ECF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576ECF">
              <w:rPr>
                <w:sz w:val="24"/>
                <w:szCs w:val="24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84421D" w:rsidRPr="0084421D" w:rsidRDefault="00E173BD" w:rsidP="002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D6EFA">
              <w:rPr>
                <w:sz w:val="24"/>
                <w:szCs w:val="24"/>
              </w:rPr>
              <w:t>5</w:t>
            </w:r>
            <w:r w:rsidR="0084421D" w:rsidRPr="0084421D">
              <w:rPr>
                <w:sz w:val="24"/>
                <w:szCs w:val="24"/>
              </w:rPr>
              <w:t xml:space="preserve"> </w:t>
            </w:r>
            <w:r w:rsidR="00AD6EFA">
              <w:rPr>
                <w:sz w:val="24"/>
                <w:szCs w:val="24"/>
              </w:rPr>
              <w:t>жовт</w:t>
            </w:r>
            <w:r w:rsidR="0084421D" w:rsidRPr="0084421D">
              <w:rPr>
                <w:sz w:val="24"/>
                <w:szCs w:val="24"/>
              </w:rPr>
              <w:t xml:space="preserve">ня 2021 року о </w:t>
            </w:r>
            <w:r w:rsidR="00576ECF">
              <w:rPr>
                <w:sz w:val="24"/>
                <w:szCs w:val="24"/>
              </w:rPr>
              <w:t>09</w:t>
            </w:r>
            <w:r w:rsidR="0084421D" w:rsidRPr="0084421D">
              <w:rPr>
                <w:sz w:val="24"/>
                <w:szCs w:val="24"/>
              </w:rPr>
              <w:t xml:space="preserve"> год. 00 хв.</w:t>
            </w:r>
          </w:p>
          <w:p w:rsidR="0084421D" w:rsidRDefault="0084421D" w:rsidP="0024446A"/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24446A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 w:rsidR="0084421D">
              <w:rPr>
                <w:sz w:val="24"/>
                <w:szCs w:val="24"/>
              </w:rPr>
              <w:t xml:space="preserve">Кам’янець-Подільський міськрайонний суд Хмельницької області, </w:t>
            </w:r>
            <w:r w:rsidR="0084421D" w:rsidRPr="0084421D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AB2CEC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міськрайонний суд Хмельницької області, </w:t>
            </w:r>
            <w:r w:rsidR="00AB2CEC">
              <w:rPr>
                <w:sz w:val="24"/>
                <w:szCs w:val="24"/>
              </w:rPr>
              <w:t>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576ECF" w:rsidRDefault="00576ECF" w:rsidP="00AB2CEC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AB2CEC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576ECF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>Кам’янець-Подільський міськрайонний суд Хмельницької області, 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576ECF" w:rsidRDefault="00576ECF" w:rsidP="00AB2CEC">
            <w:pPr>
              <w:jc w:val="both"/>
              <w:rPr>
                <w:lang w:eastAsia="ru-RU"/>
              </w:rPr>
            </w:pP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543AF2" w:rsidP="00041716">
            <w:pPr>
              <w:pStyle w:val="Default"/>
            </w:pPr>
            <w:r w:rsidRPr="00543AF2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61B33" w:rsidRPr="00DA10AB" w:rsidRDefault="006A5BB3" w:rsidP="00041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Гаджула Оксана Василі</w:t>
            </w:r>
            <w:r w:rsidR="00661B33">
              <w:rPr>
                <w:sz w:val="24"/>
                <w:szCs w:val="24"/>
              </w:rPr>
              <w:t>вна</w:t>
            </w:r>
          </w:p>
          <w:p w:rsidR="00661B33" w:rsidRPr="00DF7BDA" w:rsidRDefault="00661B33" w:rsidP="00041716">
            <w:pPr>
              <w:rPr>
                <w:sz w:val="24"/>
                <w:szCs w:val="24"/>
                <w:lang w:val="ru-RU"/>
              </w:rPr>
            </w:pPr>
            <w:r w:rsidRPr="00BA624C">
              <w:rPr>
                <w:sz w:val="24"/>
                <w:szCs w:val="24"/>
                <w:lang w:val="ru-RU"/>
              </w:rPr>
              <w:t>роб</w:t>
            </w:r>
            <w:r w:rsidRPr="00DF7BDA">
              <w:rPr>
                <w:sz w:val="24"/>
                <w:szCs w:val="24"/>
                <w:lang w:val="ru-RU"/>
              </w:rPr>
              <w:t>.</w:t>
            </w:r>
            <w:r w:rsidRPr="00BA624C">
              <w:rPr>
                <w:sz w:val="24"/>
                <w:szCs w:val="24"/>
                <w:lang w:val="ru-RU"/>
              </w:rPr>
              <w:t>тел</w:t>
            </w:r>
            <w:r w:rsidRPr="00DF7BDA">
              <w:rPr>
                <w:sz w:val="24"/>
                <w:szCs w:val="24"/>
                <w:lang w:val="ru-RU"/>
              </w:rPr>
              <w:t>. 0(</w:t>
            </w:r>
            <w:r>
              <w:rPr>
                <w:sz w:val="24"/>
                <w:szCs w:val="24"/>
              </w:rPr>
              <w:t>384</w:t>
            </w:r>
            <w:r w:rsidR="006A5BB3">
              <w:rPr>
                <w:sz w:val="24"/>
                <w:szCs w:val="24"/>
              </w:rPr>
              <w:t>9</w:t>
            </w:r>
            <w:r w:rsidRPr="00DF7BDA">
              <w:rPr>
                <w:sz w:val="24"/>
                <w:szCs w:val="24"/>
                <w:lang w:val="ru-RU"/>
              </w:rPr>
              <w:t xml:space="preserve">) </w:t>
            </w:r>
            <w:r w:rsidR="006A5BB3">
              <w:rPr>
                <w:sz w:val="24"/>
                <w:szCs w:val="24"/>
                <w:lang w:val="ru-RU"/>
              </w:rPr>
              <w:t>7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42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73</w:t>
            </w:r>
          </w:p>
          <w:p w:rsidR="00932F02" w:rsidRDefault="00661B33" w:rsidP="00932F02">
            <w:pPr>
              <w:rPr>
                <w:sz w:val="28"/>
                <w:szCs w:val="28"/>
                <w:lang w:val="en-US"/>
              </w:rPr>
            </w:pPr>
            <w:r w:rsidRPr="00BA624C">
              <w:rPr>
                <w:i/>
                <w:sz w:val="24"/>
                <w:szCs w:val="24"/>
                <w:lang w:val="en-GB"/>
              </w:rPr>
              <w:t>email</w:t>
            </w:r>
            <w:r w:rsidRPr="00A040DC">
              <w:rPr>
                <w:i/>
                <w:sz w:val="24"/>
                <w:szCs w:val="24"/>
                <w:lang w:val="en-US"/>
              </w:rPr>
              <w:t>:</w:t>
            </w:r>
            <w:r w:rsidRPr="00A040DC">
              <w:rPr>
                <w:bCs/>
                <w:i/>
                <w:lang w:val="en-US"/>
              </w:rPr>
              <w:t xml:space="preserve"> </w:t>
            </w:r>
            <w:hyperlink r:id="rId5" w:history="1">
              <w:r w:rsidR="00932F02">
                <w:rPr>
                  <w:rStyle w:val="a4"/>
                  <w:bCs/>
                  <w:i/>
                  <w:sz w:val="28"/>
                  <w:szCs w:val="28"/>
                  <w:lang w:val="en-US"/>
                </w:rPr>
                <w:t>inbox@kpm.km.court.gov.ua</w:t>
              </w:r>
            </w:hyperlink>
          </w:p>
          <w:p w:rsidR="00661B33" w:rsidRPr="00A040DC" w:rsidRDefault="00661B33" w:rsidP="00041716">
            <w:pPr>
              <w:rPr>
                <w:sz w:val="24"/>
                <w:szCs w:val="24"/>
                <w:lang w:val="en-US"/>
              </w:rPr>
            </w:pPr>
          </w:p>
        </w:tc>
      </w:tr>
      <w:tr w:rsidR="00661B33" w:rsidRPr="00131B14" w:rsidTr="00CB1DD5">
        <w:tc>
          <w:tcPr>
            <w:tcW w:w="10349" w:type="dxa"/>
            <w:gridSpan w:val="3"/>
            <w:vAlign w:val="center"/>
          </w:tcPr>
          <w:p w:rsidR="00661B33" w:rsidRPr="00D418F3" w:rsidRDefault="00543AF2" w:rsidP="00CE49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61B33" w:rsidRPr="00406E21" w:rsidRDefault="00E173BD" w:rsidP="00E1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3AF2" w:rsidRPr="00543AF2">
              <w:rPr>
                <w:sz w:val="24"/>
                <w:szCs w:val="24"/>
              </w:rPr>
              <w:t>ища</w:t>
            </w:r>
            <w:r>
              <w:rPr>
                <w:sz w:val="24"/>
                <w:szCs w:val="24"/>
              </w:rPr>
              <w:t>,</w:t>
            </w:r>
            <w:r w:rsidR="00543AF2" w:rsidRPr="00543AF2">
              <w:rPr>
                <w:sz w:val="24"/>
                <w:szCs w:val="24"/>
              </w:rPr>
              <w:t xml:space="preserve"> ступе</w:t>
            </w:r>
            <w:r w:rsidR="00DC6EC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="00543AF2" w:rsidRPr="00543AF2">
              <w:rPr>
                <w:sz w:val="24"/>
                <w:szCs w:val="24"/>
              </w:rPr>
              <w:t xml:space="preserve"> не нижче бакалавра, молодшого бакалавра,</w:t>
            </w:r>
            <w:r w:rsidR="00543AF2">
              <w:t xml:space="preserve"> 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галузь знань 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Інформаційні технології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3AF2" w:rsidRPr="00131B14" w:rsidTr="00BA3653">
        <w:tc>
          <w:tcPr>
            <w:tcW w:w="10349" w:type="dxa"/>
            <w:gridSpan w:val="3"/>
            <w:vAlign w:val="center"/>
          </w:tcPr>
          <w:p w:rsidR="00543AF2" w:rsidRPr="00D418F3" w:rsidRDefault="00543AF2" w:rsidP="00543A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543AF2" w:rsidRPr="00131B14" w:rsidTr="006717B8">
        <w:tc>
          <w:tcPr>
            <w:tcW w:w="3403" w:type="dxa"/>
            <w:gridSpan w:val="2"/>
            <w:vAlign w:val="center"/>
          </w:tcPr>
          <w:p w:rsidR="00543AF2" w:rsidRPr="00A40C9B" w:rsidRDefault="00543AF2" w:rsidP="00543AF2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543AF2" w:rsidRPr="00A40C9B" w:rsidRDefault="00543AF2" w:rsidP="00543AF2">
            <w:pPr>
              <w:jc w:val="center"/>
              <w:rPr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543AF2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17FA6">
              <w:rPr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:rsidR="00543AF2" w:rsidRPr="00D418F3" w:rsidRDefault="00E86A2C" w:rsidP="00E86A2C">
            <w:pPr>
              <w:pStyle w:val="Default"/>
              <w:rPr>
                <w:szCs w:val="26"/>
              </w:rPr>
            </w:pPr>
            <w:r>
              <w:rPr>
                <w:lang w:eastAsia="ru-RU"/>
              </w:rPr>
              <w:t>Досягнення результатів</w:t>
            </w:r>
          </w:p>
        </w:tc>
        <w:tc>
          <w:tcPr>
            <w:tcW w:w="6946" w:type="dxa"/>
            <w:vAlign w:val="center"/>
          </w:tcPr>
          <w:p w:rsidR="00DC6EC2" w:rsidRPr="00741A1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2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DC6EC2" w:rsidRPr="00741A1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right="2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543AF2" w:rsidRPr="00576ECF" w:rsidRDefault="006F70CA" w:rsidP="006F70C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543AF2" w:rsidRPr="00D418F3" w:rsidRDefault="00E86A2C" w:rsidP="00041716">
            <w:pPr>
              <w:pStyle w:val="Default"/>
              <w:rPr>
                <w:szCs w:val="26"/>
              </w:rPr>
            </w:pPr>
            <w:r>
              <w:rPr>
                <w:lang w:eastAsia="ru-RU"/>
              </w:rPr>
              <w:t>Відповідальність</w:t>
            </w:r>
          </w:p>
        </w:tc>
        <w:tc>
          <w:tcPr>
            <w:tcW w:w="6946" w:type="dxa"/>
            <w:vAlign w:val="center"/>
          </w:tcPr>
          <w:p w:rsidR="00DC6EC2" w:rsidRPr="00741A1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2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17FA6" w:rsidRPr="00576ECF" w:rsidRDefault="006F70CA" w:rsidP="006F70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C6EC2" w:rsidRPr="00741A1B"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543AF2" w:rsidRPr="00D418F3" w:rsidRDefault="00E86A2C" w:rsidP="00041716">
            <w:pPr>
              <w:pStyle w:val="Default"/>
              <w:rPr>
                <w:szCs w:val="26"/>
              </w:rPr>
            </w:pPr>
            <w:r>
              <w:t>Цифрова грамотність</w:t>
            </w:r>
          </w:p>
        </w:tc>
        <w:tc>
          <w:tcPr>
            <w:tcW w:w="6946" w:type="dxa"/>
            <w:vAlign w:val="center"/>
          </w:tcPr>
          <w:p w:rsidR="00DC6EC2" w:rsidRPr="00A82E6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  <w:tab w:val="left" w:pos="421"/>
              </w:tabs>
              <w:ind w:left="11" w:right="2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6EC2" w:rsidRPr="00A82E6B">
              <w:rPr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C6EC2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  <w:tab w:val="left" w:pos="421"/>
              </w:tabs>
              <w:ind w:left="12" w:right="2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6EC2" w:rsidRPr="00A82E6B">
              <w:rPr>
                <w:sz w:val="24"/>
                <w:szCs w:val="24"/>
              </w:rPr>
              <w:t xml:space="preserve">вміння використовувати сервіси інтернету для ефективного пошуку  потрібної інформації; </w:t>
            </w:r>
            <w:r w:rsidR="00DC6EC2">
              <w:rPr>
                <w:sz w:val="24"/>
                <w:szCs w:val="24"/>
              </w:rPr>
              <w:t xml:space="preserve">    </w:t>
            </w:r>
          </w:p>
          <w:p w:rsidR="00DC6EC2" w:rsidRPr="00A82E6B" w:rsidRDefault="006F70CA" w:rsidP="006F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  <w:tab w:val="left" w:pos="421"/>
              </w:tabs>
              <w:ind w:left="12" w:right="27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6EC2" w:rsidRPr="00A82E6B">
              <w:rPr>
                <w:sz w:val="24"/>
                <w:szCs w:val="24"/>
              </w:rPr>
              <w:t>здатність пр</w:t>
            </w:r>
            <w:r w:rsidR="00DC6EC2">
              <w:rPr>
                <w:sz w:val="24"/>
                <w:szCs w:val="24"/>
              </w:rPr>
              <w:t xml:space="preserve">ацювати з документами в різних </w:t>
            </w:r>
            <w:r w:rsidR="00DC6EC2" w:rsidRPr="00A82E6B">
              <w:rPr>
                <w:sz w:val="24"/>
                <w:szCs w:val="24"/>
              </w:rPr>
              <w:t xml:space="preserve">цифрових форматах; </w:t>
            </w:r>
          </w:p>
          <w:p w:rsidR="00543AF2" w:rsidRPr="00576ECF" w:rsidRDefault="006F70CA" w:rsidP="006F7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6EC2" w:rsidRPr="00A82E6B"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документообігу, вміти користуватись кваліфікованим електронним підписом (КЕП)</w:t>
            </w:r>
            <w:r>
              <w:rPr>
                <w:sz w:val="24"/>
                <w:szCs w:val="24"/>
              </w:rPr>
              <w:t>.</w:t>
            </w:r>
          </w:p>
        </w:tc>
      </w:tr>
      <w:tr w:rsidR="00A40C9B" w:rsidRPr="00131B14" w:rsidTr="00237F9F">
        <w:tc>
          <w:tcPr>
            <w:tcW w:w="10349" w:type="dxa"/>
            <w:gridSpan w:val="3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A40C9B" w:rsidRPr="00131B14" w:rsidTr="005E7859">
        <w:tc>
          <w:tcPr>
            <w:tcW w:w="3403" w:type="dxa"/>
            <w:gridSpan w:val="2"/>
            <w:vAlign w:val="center"/>
          </w:tcPr>
          <w:p w:rsidR="00A40C9B" w:rsidRPr="00A40C9B" w:rsidRDefault="00A40C9B" w:rsidP="00A40C9B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законодавства</w:t>
            </w:r>
          </w:p>
        </w:tc>
        <w:tc>
          <w:tcPr>
            <w:tcW w:w="6946" w:type="dxa"/>
            <w:vAlign w:val="center"/>
          </w:tcPr>
          <w:p w:rsidR="00C91383" w:rsidRPr="00C91383" w:rsidRDefault="00C91383" w:rsidP="00C91383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>Закону України „Про державну службу”;</w:t>
            </w:r>
          </w:p>
          <w:p w:rsidR="00543AF2" w:rsidRPr="00430EE9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Закону України „Про запобігання корупції”</w:t>
            </w:r>
            <w:r w:rsidR="00430EE9">
              <w:rPr>
                <w:sz w:val="24"/>
                <w:szCs w:val="24"/>
                <w:lang w:val="uk-UA"/>
              </w:rPr>
              <w:t>;</w:t>
            </w:r>
          </w:p>
          <w:p w:rsidR="00341F6B" w:rsidRPr="00341F6B" w:rsidRDefault="00430EE9" w:rsidP="00430EE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15149">
              <w:rPr>
                <w:sz w:val="24"/>
                <w:szCs w:val="24"/>
              </w:rPr>
              <w:t>Закону України „Про судоустрій і статус суддів”</w:t>
            </w:r>
            <w:r w:rsidR="00341F6B">
              <w:rPr>
                <w:sz w:val="24"/>
                <w:szCs w:val="24"/>
                <w:lang w:val="uk-UA"/>
              </w:rPr>
              <w:t>;</w:t>
            </w:r>
          </w:p>
          <w:p w:rsidR="00430EE9" w:rsidRPr="00C91383" w:rsidRDefault="00341F6B" w:rsidP="00430EE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та іншого законодавства</w:t>
            </w:r>
            <w:r w:rsidR="00430EE9">
              <w:rPr>
                <w:sz w:val="24"/>
                <w:szCs w:val="24"/>
                <w:lang w:val="uk-UA"/>
              </w:rPr>
              <w:t>.</w:t>
            </w:r>
          </w:p>
        </w:tc>
      </w:tr>
      <w:tr w:rsidR="00C91383" w:rsidRPr="00131B14" w:rsidTr="00CB1DD5">
        <w:tc>
          <w:tcPr>
            <w:tcW w:w="425" w:type="dxa"/>
            <w:vAlign w:val="center"/>
          </w:tcPr>
          <w:p w:rsidR="00C91383" w:rsidRDefault="00C91383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91383" w:rsidRPr="00C91383" w:rsidRDefault="00C91383" w:rsidP="00041716">
            <w:pPr>
              <w:pStyle w:val="Default"/>
            </w:pPr>
            <w:r w:rsidRPr="00C91383">
              <w:t>Знання законодавства у сфері</w:t>
            </w:r>
          </w:p>
        </w:tc>
        <w:tc>
          <w:tcPr>
            <w:tcW w:w="6946" w:type="dxa"/>
            <w:vAlign w:val="center"/>
          </w:tcPr>
          <w:p w:rsidR="00315149" w:rsidRDefault="00C91383" w:rsidP="00315149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315149" w:rsidRPr="00005012" w:rsidRDefault="00315149" w:rsidP="0031514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uk-UA"/>
              </w:rPr>
            </w:pPr>
            <w:r w:rsidRPr="00005012">
              <w:rPr>
                <w:sz w:val="24"/>
                <w:szCs w:val="24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N 814;</w:t>
            </w:r>
          </w:p>
          <w:p w:rsidR="00C91383" w:rsidRPr="00315149" w:rsidRDefault="00FE6AA3" w:rsidP="00FE6AA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005012">
              <w:rPr>
                <w:sz w:val="24"/>
                <w:szCs w:val="24"/>
                <w:lang w:val="uk-UA"/>
              </w:rPr>
              <w:t>Закону України „Про захист інформації в інформаційно-телекомунікаційних системах”.</w:t>
            </w:r>
          </w:p>
        </w:tc>
      </w:tr>
    </w:tbl>
    <w:p w:rsidR="000A4700" w:rsidRDefault="000A4700"/>
    <w:sectPr w:rsidR="000A4700" w:rsidSect="00425A8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B8E"/>
    <w:multiLevelType w:val="multilevel"/>
    <w:tmpl w:val="1E3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D84"/>
    <w:multiLevelType w:val="hybridMultilevel"/>
    <w:tmpl w:val="C2B642D0"/>
    <w:lvl w:ilvl="0" w:tplc="7610C5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45100"/>
    <w:multiLevelType w:val="hybridMultilevel"/>
    <w:tmpl w:val="3E220C48"/>
    <w:lvl w:ilvl="0" w:tplc="281A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C06F6"/>
    <w:multiLevelType w:val="hybridMultilevel"/>
    <w:tmpl w:val="DA488322"/>
    <w:lvl w:ilvl="0" w:tplc="09A2D9A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>
    <w:useFELayout/>
  </w:compat>
  <w:rsids>
    <w:rsidRoot w:val="00661B33"/>
    <w:rsid w:val="00005012"/>
    <w:rsid w:val="00024832"/>
    <w:rsid w:val="00062FF4"/>
    <w:rsid w:val="000A4700"/>
    <w:rsid w:val="000B5E73"/>
    <w:rsid w:val="000E1BD6"/>
    <w:rsid w:val="000E371B"/>
    <w:rsid w:val="000E4609"/>
    <w:rsid w:val="0014470B"/>
    <w:rsid w:val="00162422"/>
    <w:rsid w:val="0018144F"/>
    <w:rsid w:val="0019093D"/>
    <w:rsid w:val="00196699"/>
    <w:rsid w:val="0022117D"/>
    <w:rsid w:val="00236C2A"/>
    <w:rsid w:val="00237827"/>
    <w:rsid w:val="0024407A"/>
    <w:rsid w:val="00250971"/>
    <w:rsid w:val="00254571"/>
    <w:rsid w:val="00257A54"/>
    <w:rsid w:val="00261B4B"/>
    <w:rsid w:val="002739CF"/>
    <w:rsid w:val="00281380"/>
    <w:rsid w:val="002C2AFA"/>
    <w:rsid w:val="002C7949"/>
    <w:rsid w:val="002E008A"/>
    <w:rsid w:val="002E4909"/>
    <w:rsid w:val="002F1374"/>
    <w:rsid w:val="00315149"/>
    <w:rsid w:val="00341F6B"/>
    <w:rsid w:val="00354E61"/>
    <w:rsid w:val="003723BE"/>
    <w:rsid w:val="00395525"/>
    <w:rsid w:val="003E452D"/>
    <w:rsid w:val="003F4797"/>
    <w:rsid w:val="003F62DE"/>
    <w:rsid w:val="0040063E"/>
    <w:rsid w:val="00406E21"/>
    <w:rsid w:val="00425A82"/>
    <w:rsid w:val="00426B64"/>
    <w:rsid w:val="00430EE9"/>
    <w:rsid w:val="00433EDC"/>
    <w:rsid w:val="00447ACF"/>
    <w:rsid w:val="00452F0C"/>
    <w:rsid w:val="00470EE2"/>
    <w:rsid w:val="00497FA1"/>
    <w:rsid w:val="004D7A13"/>
    <w:rsid w:val="0050615C"/>
    <w:rsid w:val="005357BF"/>
    <w:rsid w:val="00537A65"/>
    <w:rsid w:val="00541FCF"/>
    <w:rsid w:val="00543AF2"/>
    <w:rsid w:val="00553583"/>
    <w:rsid w:val="00570B12"/>
    <w:rsid w:val="00576ECF"/>
    <w:rsid w:val="00581AE0"/>
    <w:rsid w:val="00581CE6"/>
    <w:rsid w:val="005836CB"/>
    <w:rsid w:val="00590C70"/>
    <w:rsid w:val="005D35E2"/>
    <w:rsid w:val="005D5119"/>
    <w:rsid w:val="005D6EB6"/>
    <w:rsid w:val="006114B1"/>
    <w:rsid w:val="00637D04"/>
    <w:rsid w:val="00661B33"/>
    <w:rsid w:val="00694B12"/>
    <w:rsid w:val="006A5BB3"/>
    <w:rsid w:val="006F5A97"/>
    <w:rsid w:val="006F70CA"/>
    <w:rsid w:val="007125BB"/>
    <w:rsid w:val="00716FFD"/>
    <w:rsid w:val="00721F81"/>
    <w:rsid w:val="00724CEB"/>
    <w:rsid w:val="007F1EC6"/>
    <w:rsid w:val="00823276"/>
    <w:rsid w:val="0084421D"/>
    <w:rsid w:val="008A5154"/>
    <w:rsid w:val="008A5B77"/>
    <w:rsid w:val="008A63DB"/>
    <w:rsid w:val="008D77D8"/>
    <w:rsid w:val="008E6E78"/>
    <w:rsid w:val="009114AA"/>
    <w:rsid w:val="00925B2D"/>
    <w:rsid w:val="00932F02"/>
    <w:rsid w:val="0098131B"/>
    <w:rsid w:val="0098365E"/>
    <w:rsid w:val="009D47FC"/>
    <w:rsid w:val="00A036ED"/>
    <w:rsid w:val="00A34A15"/>
    <w:rsid w:val="00A40C9B"/>
    <w:rsid w:val="00AA4F46"/>
    <w:rsid w:val="00AB2CEC"/>
    <w:rsid w:val="00AB4E24"/>
    <w:rsid w:val="00AC76D8"/>
    <w:rsid w:val="00AD39EF"/>
    <w:rsid w:val="00AD6EFA"/>
    <w:rsid w:val="00B024F3"/>
    <w:rsid w:val="00B517AA"/>
    <w:rsid w:val="00B575F3"/>
    <w:rsid w:val="00B604E3"/>
    <w:rsid w:val="00B70AD5"/>
    <w:rsid w:val="00BB4B7A"/>
    <w:rsid w:val="00BB66F4"/>
    <w:rsid w:val="00BC51A9"/>
    <w:rsid w:val="00BF2BF4"/>
    <w:rsid w:val="00C213FC"/>
    <w:rsid w:val="00C41F35"/>
    <w:rsid w:val="00C7047A"/>
    <w:rsid w:val="00C76345"/>
    <w:rsid w:val="00C91383"/>
    <w:rsid w:val="00CB1DD5"/>
    <w:rsid w:val="00CD6EFA"/>
    <w:rsid w:val="00CE492F"/>
    <w:rsid w:val="00CE5F06"/>
    <w:rsid w:val="00D17FA6"/>
    <w:rsid w:val="00D41F38"/>
    <w:rsid w:val="00D64117"/>
    <w:rsid w:val="00D812B7"/>
    <w:rsid w:val="00DC6EC2"/>
    <w:rsid w:val="00DF347F"/>
    <w:rsid w:val="00DF4DDB"/>
    <w:rsid w:val="00E173BD"/>
    <w:rsid w:val="00E20A66"/>
    <w:rsid w:val="00E36E61"/>
    <w:rsid w:val="00E37F72"/>
    <w:rsid w:val="00E86A2C"/>
    <w:rsid w:val="00E977F8"/>
    <w:rsid w:val="00ED7DDD"/>
    <w:rsid w:val="00F3323C"/>
    <w:rsid w:val="00F60447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1B33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661B33"/>
    <w:rPr>
      <w:color w:val="0000FF"/>
      <w:u w:val="single"/>
    </w:rPr>
  </w:style>
  <w:style w:type="table" w:styleId="a5">
    <w:name w:val="Table Grid"/>
    <w:basedOn w:val="a1"/>
    <w:uiPriority w:val="59"/>
    <w:rsid w:val="0066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421D"/>
    <w:pPr>
      <w:ind w:left="720"/>
      <w:contextualSpacing/>
    </w:pPr>
    <w:rPr>
      <w:lang w:val="ru-RU" w:eastAsia="ru-RU"/>
    </w:rPr>
  </w:style>
  <w:style w:type="paragraph" w:customStyle="1" w:styleId="1">
    <w:name w:val="Абзац списку1"/>
    <w:basedOn w:val="a"/>
    <w:rsid w:val="00C7047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212pt">
    <w:name w:val="Основной текст (2) + 12 pt;Не полужирный"/>
    <w:basedOn w:val="a0"/>
    <w:rsid w:val="00576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Normal (Web)"/>
    <w:basedOn w:val="a"/>
    <w:uiPriority w:val="99"/>
    <w:unhideWhenUsed/>
    <w:rsid w:val="00315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у2"/>
    <w:basedOn w:val="a"/>
    <w:rsid w:val="00E977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paragraph" w:customStyle="1" w:styleId="rvps2">
    <w:name w:val="rvps2"/>
    <w:basedOn w:val="a"/>
    <w:rsid w:val="00AD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AD6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pm.km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5696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9</cp:revision>
  <cp:lastPrinted>2021-04-21T08:09:00Z</cp:lastPrinted>
  <dcterms:created xsi:type="dcterms:W3CDTF">2021-09-06T06:59:00Z</dcterms:created>
  <dcterms:modified xsi:type="dcterms:W3CDTF">2021-09-06T08:19:00Z</dcterms:modified>
</cp:coreProperties>
</file>